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C148C" w14:textId="4CC4540C" w:rsidR="00A56468" w:rsidRPr="0010065B" w:rsidRDefault="00A56468" w:rsidP="00857348">
      <w:pPr>
        <w:jc w:val="center"/>
        <w:rPr>
          <w:b/>
          <w:bCs/>
        </w:rPr>
      </w:pPr>
      <w:r w:rsidRPr="0010065B">
        <w:rPr>
          <w:b/>
          <w:bCs/>
        </w:rPr>
        <w:t>202</w:t>
      </w:r>
      <w:r w:rsidR="0024700E">
        <w:rPr>
          <w:b/>
          <w:bCs/>
        </w:rPr>
        <w:t>5</w:t>
      </w:r>
      <w:r w:rsidRPr="0010065B">
        <w:rPr>
          <w:b/>
          <w:bCs/>
        </w:rPr>
        <w:t>-2</w:t>
      </w:r>
      <w:r w:rsidR="0024700E">
        <w:rPr>
          <w:b/>
          <w:bCs/>
        </w:rPr>
        <w:t>6</w:t>
      </w:r>
      <w:r w:rsidRPr="0010065B">
        <w:rPr>
          <w:b/>
          <w:bCs/>
        </w:rPr>
        <w:t xml:space="preserve"> Scheme of Learning </w:t>
      </w:r>
      <w:r w:rsidR="00C560C0">
        <w:rPr>
          <w:b/>
          <w:bCs/>
        </w:rPr>
        <w:t xml:space="preserve"> </w:t>
      </w:r>
      <w:r w:rsidR="00857348">
        <w:rPr>
          <w:b/>
          <w:bCs/>
        </w:rPr>
        <w:t xml:space="preserve">- </w:t>
      </w:r>
      <w:r w:rsidR="00C560C0">
        <w:rPr>
          <w:b/>
          <w:bCs/>
        </w:rPr>
        <w:t>Horticulture (weather dependent)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376"/>
        <w:gridCol w:w="2377"/>
        <w:gridCol w:w="2376"/>
        <w:gridCol w:w="2377"/>
        <w:gridCol w:w="2376"/>
        <w:gridCol w:w="2377"/>
      </w:tblGrid>
      <w:tr w:rsidR="00A56468" w14:paraId="1FAE78AC" w14:textId="77777777" w:rsidTr="00855881">
        <w:tc>
          <w:tcPr>
            <w:tcW w:w="1129" w:type="dxa"/>
            <w:shd w:val="clear" w:color="auto" w:fill="B3E5A1" w:themeFill="accent6" w:themeFillTint="66"/>
          </w:tcPr>
          <w:p w14:paraId="241D1B19" w14:textId="77777777" w:rsidR="00A56468" w:rsidRDefault="00A56468" w:rsidP="000E1110"/>
        </w:tc>
        <w:tc>
          <w:tcPr>
            <w:tcW w:w="2376" w:type="dxa"/>
            <w:shd w:val="clear" w:color="auto" w:fill="B3E5A1" w:themeFill="accent6" w:themeFillTint="66"/>
          </w:tcPr>
          <w:p w14:paraId="0BA55890" w14:textId="77777777" w:rsidR="00A56468" w:rsidRDefault="00A56468" w:rsidP="0024700E">
            <w:pPr>
              <w:jc w:val="center"/>
            </w:pPr>
            <w:r>
              <w:t>T1</w:t>
            </w:r>
          </w:p>
        </w:tc>
        <w:tc>
          <w:tcPr>
            <w:tcW w:w="2377" w:type="dxa"/>
            <w:shd w:val="clear" w:color="auto" w:fill="B3E5A1" w:themeFill="accent6" w:themeFillTint="66"/>
          </w:tcPr>
          <w:p w14:paraId="614354EB" w14:textId="77777777" w:rsidR="00A56468" w:rsidRDefault="00A56468" w:rsidP="0024700E">
            <w:pPr>
              <w:jc w:val="center"/>
            </w:pPr>
            <w:r>
              <w:t>T2</w:t>
            </w:r>
          </w:p>
        </w:tc>
        <w:tc>
          <w:tcPr>
            <w:tcW w:w="2376" w:type="dxa"/>
            <w:shd w:val="clear" w:color="auto" w:fill="B3E5A1" w:themeFill="accent6" w:themeFillTint="66"/>
          </w:tcPr>
          <w:p w14:paraId="6F1D9595" w14:textId="77777777" w:rsidR="00A56468" w:rsidRDefault="00A56468" w:rsidP="0024700E">
            <w:pPr>
              <w:jc w:val="center"/>
            </w:pPr>
            <w:r>
              <w:t>T3</w:t>
            </w:r>
          </w:p>
        </w:tc>
        <w:tc>
          <w:tcPr>
            <w:tcW w:w="2377" w:type="dxa"/>
            <w:shd w:val="clear" w:color="auto" w:fill="B3E5A1" w:themeFill="accent6" w:themeFillTint="66"/>
          </w:tcPr>
          <w:p w14:paraId="5D0069A4" w14:textId="77777777" w:rsidR="00A56468" w:rsidRDefault="00A56468" w:rsidP="0024700E">
            <w:pPr>
              <w:jc w:val="center"/>
            </w:pPr>
            <w:r>
              <w:t>T4</w:t>
            </w:r>
          </w:p>
        </w:tc>
        <w:tc>
          <w:tcPr>
            <w:tcW w:w="2376" w:type="dxa"/>
            <w:shd w:val="clear" w:color="auto" w:fill="B3E5A1" w:themeFill="accent6" w:themeFillTint="66"/>
          </w:tcPr>
          <w:p w14:paraId="73E1A3CC" w14:textId="77777777" w:rsidR="00A56468" w:rsidRDefault="00A56468" w:rsidP="0024700E">
            <w:pPr>
              <w:jc w:val="center"/>
            </w:pPr>
            <w:r>
              <w:t>T5</w:t>
            </w:r>
          </w:p>
        </w:tc>
        <w:tc>
          <w:tcPr>
            <w:tcW w:w="2377" w:type="dxa"/>
            <w:shd w:val="clear" w:color="auto" w:fill="B3E5A1" w:themeFill="accent6" w:themeFillTint="66"/>
          </w:tcPr>
          <w:p w14:paraId="3255C68A" w14:textId="77777777" w:rsidR="00A56468" w:rsidRDefault="00A56468" w:rsidP="0024700E">
            <w:pPr>
              <w:jc w:val="center"/>
            </w:pPr>
            <w:r>
              <w:t>T6</w:t>
            </w:r>
          </w:p>
        </w:tc>
      </w:tr>
      <w:tr w:rsidR="00A56468" w14:paraId="25EE5EBF" w14:textId="77777777" w:rsidTr="00AF0A75">
        <w:tc>
          <w:tcPr>
            <w:tcW w:w="1129" w:type="dxa"/>
          </w:tcPr>
          <w:p w14:paraId="03581E7A" w14:textId="687C1C6F" w:rsidR="00A56468" w:rsidRDefault="00A56468" w:rsidP="000E1110">
            <w:r>
              <w:t>E</w:t>
            </w:r>
            <w:r w:rsidR="00B9349B">
              <w:t>ntry 3</w:t>
            </w:r>
          </w:p>
        </w:tc>
        <w:tc>
          <w:tcPr>
            <w:tcW w:w="2376" w:type="dxa"/>
          </w:tcPr>
          <w:p w14:paraId="732DBC5F" w14:textId="77777777" w:rsidR="00A56468" w:rsidRDefault="00A56468" w:rsidP="007459D0">
            <w:pPr>
              <w:jc w:val="center"/>
            </w:pPr>
          </w:p>
          <w:p w14:paraId="755C09A4" w14:textId="11108E8E" w:rsidR="0024700E" w:rsidRDefault="00896D86" w:rsidP="007459D0">
            <w:pPr>
              <w:jc w:val="center"/>
            </w:pPr>
            <w:r>
              <w:t>Cultivating Herbs</w:t>
            </w:r>
          </w:p>
          <w:p w14:paraId="660CB3A2" w14:textId="77777777" w:rsidR="00896D86" w:rsidRDefault="00896D86" w:rsidP="007459D0">
            <w:pPr>
              <w:jc w:val="center"/>
            </w:pPr>
          </w:p>
          <w:p w14:paraId="1958137E" w14:textId="4339939C" w:rsidR="0024700E" w:rsidRDefault="00896D86" w:rsidP="007459D0">
            <w:pPr>
              <w:jc w:val="center"/>
            </w:pPr>
            <w:r>
              <w:t>Seasons in Gardening</w:t>
            </w:r>
          </w:p>
          <w:p w14:paraId="5334077D" w14:textId="77777777" w:rsidR="0024700E" w:rsidRDefault="0024700E" w:rsidP="007459D0">
            <w:pPr>
              <w:jc w:val="center"/>
            </w:pPr>
          </w:p>
          <w:p w14:paraId="6695E671" w14:textId="229E20F7" w:rsidR="0024700E" w:rsidRDefault="0024700E" w:rsidP="007459D0">
            <w:pPr>
              <w:jc w:val="center"/>
            </w:pPr>
          </w:p>
        </w:tc>
        <w:tc>
          <w:tcPr>
            <w:tcW w:w="2377" w:type="dxa"/>
          </w:tcPr>
          <w:p w14:paraId="6E123B3E" w14:textId="12E0A017" w:rsidR="00896D86" w:rsidRDefault="00896D86" w:rsidP="007459D0">
            <w:pPr>
              <w:jc w:val="center"/>
            </w:pPr>
            <w:r>
              <w:t xml:space="preserve">Garden </w:t>
            </w:r>
            <w:r w:rsidR="00E613F7">
              <w:t>Maintenance</w:t>
            </w:r>
          </w:p>
          <w:p w14:paraId="27734DE0" w14:textId="77777777" w:rsidR="00896D86" w:rsidRDefault="00896D86" w:rsidP="007459D0">
            <w:pPr>
              <w:jc w:val="center"/>
            </w:pPr>
          </w:p>
          <w:p w14:paraId="234663B2" w14:textId="77777777" w:rsidR="00896D86" w:rsidRDefault="00896D86" w:rsidP="007459D0">
            <w:pPr>
              <w:jc w:val="center"/>
            </w:pPr>
            <w:r>
              <w:t>Health and Safety in the Land-Based Workplace</w:t>
            </w:r>
          </w:p>
          <w:p w14:paraId="58AFBE17" w14:textId="77777777" w:rsidR="007459D0" w:rsidRDefault="007459D0" w:rsidP="007459D0">
            <w:pPr>
              <w:jc w:val="center"/>
            </w:pPr>
          </w:p>
          <w:p w14:paraId="1FB658C4" w14:textId="4E6A52B8" w:rsidR="007459D0" w:rsidRDefault="007459D0" w:rsidP="007459D0">
            <w:pPr>
              <w:jc w:val="center"/>
            </w:pPr>
          </w:p>
        </w:tc>
        <w:tc>
          <w:tcPr>
            <w:tcW w:w="2376" w:type="dxa"/>
          </w:tcPr>
          <w:p w14:paraId="31781745" w14:textId="5FF437CE" w:rsidR="00E17E96" w:rsidRDefault="00896D86" w:rsidP="007459D0">
            <w:pPr>
              <w:jc w:val="center"/>
            </w:pPr>
            <w:r>
              <w:t xml:space="preserve">Cultivating </w:t>
            </w:r>
            <w:r w:rsidR="00D05747">
              <w:t>C</w:t>
            </w:r>
            <w:r>
              <w:t xml:space="preserve">ompost and </w:t>
            </w:r>
            <w:r w:rsidR="00D05747">
              <w:t>S</w:t>
            </w:r>
            <w:r>
              <w:t>oils</w:t>
            </w:r>
          </w:p>
        </w:tc>
        <w:tc>
          <w:tcPr>
            <w:tcW w:w="2377" w:type="dxa"/>
          </w:tcPr>
          <w:p w14:paraId="665ADECD" w14:textId="370DC74F" w:rsidR="00A57897" w:rsidRDefault="00D05747" w:rsidP="007459D0">
            <w:pPr>
              <w:jc w:val="center"/>
            </w:pPr>
            <w:r>
              <w:t>Garden Habitats</w:t>
            </w:r>
          </w:p>
          <w:p w14:paraId="0AD398D4" w14:textId="77777777" w:rsidR="00D05747" w:rsidRDefault="00D05747" w:rsidP="007459D0">
            <w:pPr>
              <w:jc w:val="center"/>
            </w:pPr>
          </w:p>
          <w:p w14:paraId="67217127" w14:textId="26A3E3A3" w:rsidR="00D05747" w:rsidRDefault="00D05747" w:rsidP="007459D0">
            <w:pPr>
              <w:jc w:val="center"/>
            </w:pPr>
            <w:r>
              <w:t>Estate Management</w:t>
            </w:r>
          </w:p>
        </w:tc>
        <w:tc>
          <w:tcPr>
            <w:tcW w:w="2376" w:type="dxa"/>
          </w:tcPr>
          <w:p w14:paraId="08FEE320" w14:textId="7860B80E" w:rsidR="00A57897" w:rsidRDefault="00D05747" w:rsidP="007459D0">
            <w:pPr>
              <w:jc w:val="center"/>
            </w:pPr>
            <w:r>
              <w:t>Environmental Awareness in Construction</w:t>
            </w:r>
          </w:p>
        </w:tc>
        <w:tc>
          <w:tcPr>
            <w:tcW w:w="2377" w:type="dxa"/>
          </w:tcPr>
          <w:p w14:paraId="355C0310" w14:textId="3181FB1B" w:rsidR="00E17E96" w:rsidRDefault="00D05747" w:rsidP="007459D0">
            <w:pPr>
              <w:jc w:val="center"/>
            </w:pPr>
            <w:r>
              <w:t xml:space="preserve">Re-cap </w:t>
            </w:r>
            <w:r w:rsidR="00E613F7">
              <w:t>/ Finalising paperwork</w:t>
            </w:r>
          </w:p>
        </w:tc>
      </w:tr>
      <w:tr w:rsidR="00A56468" w14:paraId="76D04BDD" w14:textId="77777777" w:rsidTr="00AF0A75">
        <w:tc>
          <w:tcPr>
            <w:tcW w:w="1129" w:type="dxa"/>
          </w:tcPr>
          <w:p w14:paraId="44B5885F" w14:textId="3B316872" w:rsidR="00A56468" w:rsidRDefault="00B9349B" w:rsidP="000E1110">
            <w:r>
              <w:t xml:space="preserve">Level </w:t>
            </w:r>
            <w:r w:rsidR="0024700E">
              <w:t>1</w:t>
            </w:r>
          </w:p>
        </w:tc>
        <w:tc>
          <w:tcPr>
            <w:tcW w:w="2376" w:type="dxa"/>
          </w:tcPr>
          <w:p w14:paraId="7F86AFBA" w14:textId="628B04C3" w:rsidR="00A57897" w:rsidRDefault="00E613F7" w:rsidP="007459D0">
            <w:pPr>
              <w:jc w:val="center"/>
            </w:pPr>
            <w:r>
              <w:t xml:space="preserve">Health and Safety in a Land-Based </w:t>
            </w:r>
            <w:r w:rsidR="002336A4">
              <w:t>Workplace</w:t>
            </w:r>
          </w:p>
          <w:p w14:paraId="01876846" w14:textId="77777777" w:rsidR="002336A4" w:rsidRDefault="002336A4" w:rsidP="007459D0">
            <w:pPr>
              <w:jc w:val="center"/>
            </w:pPr>
          </w:p>
          <w:p w14:paraId="243F8BB4" w14:textId="0A429166" w:rsidR="002336A4" w:rsidRDefault="002336A4" w:rsidP="007459D0">
            <w:pPr>
              <w:jc w:val="center"/>
            </w:pPr>
            <w:r>
              <w:t>Working in the Land-Based Sector</w:t>
            </w:r>
          </w:p>
          <w:p w14:paraId="062E831C" w14:textId="77777777" w:rsidR="0024700E" w:rsidRDefault="0024700E" w:rsidP="007459D0"/>
          <w:p w14:paraId="413719C3" w14:textId="77777777" w:rsidR="0024700E" w:rsidRDefault="0024700E" w:rsidP="007459D0">
            <w:pPr>
              <w:jc w:val="center"/>
            </w:pPr>
          </w:p>
          <w:p w14:paraId="434B736E" w14:textId="77777777" w:rsidR="0024700E" w:rsidRDefault="0024700E" w:rsidP="007459D0">
            <w:pPr>
              <w:jc w:val="center"/>
            </w:pPr>
          </w:p>
          <w:p w14:paraId="2FE22291" w14:textId="77777777" w:rsidR="0024700E" w:rsidRDefault="0024700E" w:rsidP="007459D0">
            <w:pPr>
              <w:jc w:val="center"/>
            </w:pPr>
          </w:p>
          <w:p w14:paraId="28A69E5A" w14:textId="77777777" w:rsidR="0024700E" w:rsidRDefault="0024700E" w:rsidP="007459D0">
            <w:pPr>
              <w:jc w:val="center"/>
            </w:pPr>
          </w:p>
          <w:p w14:paraId="033D8D31" w14:textId="74F81CF4" w:rsidR="0024700E" w:rsidRDefault="0024700E" w:rsidP="007459D0">
            <w:pPr>
              <w:jc w:val="center"/>
            </w:pPr>
          </w:p>
        </w:tc>
        <w:tc>
          <w:tcPr>
            <w:tcW w:w="2377" w:type="dxa"/>
          </w:tcPr>
          <w:p w14:paraId="6B5E3AC2" w14:textId="36D0A064" w:rsidR="00A57897" w:rsidRDefault="002336A4" w:rsidP="007459D0">
            <w:pPr>
              <w:jc w:val="center"/>
            </w:pPr>
            <w:r>
              <w:t>Identifying and Controlling Common Pests and Diseases</w:t>
            </w:r>
          </w:p>
        </w:tc>
        <w:tc>
          <w:tcPr>
            <w:tcW w:w="2376" w:type="dxa"/>
          </w:tcPr>
          <w:p w14:paraId="40C2C56C" w14:textId="1F99F698" w:rsidR="00A57897" w:rsidRDefault="00684A89" w:rsidP="007459D0">
            <w:pPr>
              <w:jc w:val="center"/>
            </w:pPr>
            <w:r>
              <w:t>Carpentry Hand Skills</w:t>
            </w:r>
          </w:p>
          <w:p w14:paraId="63A5D8B1" w14:textId="77777777" w:rsidR="00B66C5F" w:rsidRDefault="00B66C5F" w:rsidP="007459D0">
            <w:pPr>
              <w:jc w:val="center"/>
            </w:pPr>
          </w:p>
          <w:p w14:paraId="190119E5" w14:textId="03BC9A00" w:rsidR="00B66C5F" w:rsidRDefault="00B66C5F" w:rsidP="007459D0">
            <w:pPr>
              <w:jc w:val="center"/>
            </w:pPr>
            <w:r>
              <w:t>Seasons in Gardening</w:t>
            </w:r>
          </w:p>
        </w:tc>
        <w:tc>
          <w:tcPr>
            <w:tcW w:w="2377" w:type="dxa"/>
          </w:tcPr>
          <w:p w14:paraId="5A4B2282" w14:textId="756C9297" w:rsidR="00A57897" w:rsidRDefault="00B66C5F" w:rsidP="007459D0">
            <w:pPr>
              <w:jc w:val="center"/>
            </w:pPr>
            <w:r>
              <w:t>Cultivating Herbs</w:t>
            </w:r>
          </w:p>
        </w:tc>
        <w:tc>
          <w:tcPr>
            <w:tcW w:w="2376" w:type="dxa"/>
          </w:tcPr>
          <w:p w14:paraId="0F77B789" w14:textId="6140AB95" w:rsidR="00A57897" w:rsidRDefault="00B66C5F" w:rsidP="007459D0">
            <w:pPr>
              <w:jc w:val="center"/>
            </w:pPr>
            <w:r>
              <w:t xml:space="preserve">Sowing and </w:t>
            </w:r>
            <w:r w:rsidR="007459D0">
              <w:t>Growing Techniques</w:t>
            </w:r>
          </w:p>
        </w:tc>
        <w:tc>
          <w:tcPr>
            <w:tcW w:w="2377" w:type="dxa"/>
          </w:tcPr>
          <w:p w14:paraId="7EC8C23B" w14:textId="09034F5F" w:rsidR="00A57897" w:rsidRDefault="007459D0" w:rsidP="007459D0">
            <w:pPr>
              <w:jc w:val="center"/>
            </w:pPr>
            <w:r>
              <w:t>Re-cap / Finalising paperwork</w:t>
            </w:r>
          </w:p>
        </w:tc>
      </w:tr>
    </w:tbl>
    <w:p w14:paraId="7DCE1B0D" w14:textId="77777777" w:rsidR="00A56468" w:rsidRPr="0010065B" w:rsidRDefault="00A56468" w:rsidP="00A56468">
      <w:pPr>
        <w:rPr>
          <w:b/>
          <w:bCs/>
        </w:rPr>
      </w:pPr>
    </w:p>
    <w:p w14:paraId="3D897F10" w14:textId="77777777" w:rsidR="00A57897" w:rsidRDefault="00A57897"/>
    <w:sectPr w:rsidR="00A57897" w:rsidSect="00A564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1C3DE" w14:textId="77777777" w:rsidR="00497C1F" w:rsidRDefault="00497C1F" w:rsidP="00497C1F">
      <w:pPr>
        <w:spacing w:after="0" w:line="240" w:lineRule="auto"/>
      </w:pPr>
      <w:r>
        <w:separator/>
      </w:r>
    </w:p>
  </w:endnote>
  <w:endnote w:type="continuationSeparator" w:id="0">
    <w:p w14:paraId="118DB4B4" w14:textId="77777777" w:rsidR="00497C1F" w:rsidRDefault="00497C1F" w:rsidP="0049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0B11D" w14:textId="77777777" w:rsidR="00497C1F" w:rsidRDefault="00497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1DF4F" w14:textId="77777777" w:rsidR="00497C1F" w:rsidRDefault="00497C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FB27E" w14:textId="77777777" w:rsidR="00497C1F" w:rsidRDefault="00497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A3E10" w14:textId="77777777" w:rsidR="00497C1F" w:rsidRDefault="00497C1F" w:rsidP="00497C1F">
      <w:pPr>
        <w:spacing w:after="0" w:line="240" w:lineRule="auto"/>
      </w:pPr>
      <w:r>
        <w:separator/>
      </w:r>
    </w:p>
  </w:footnote>
  <w:footnote w:type="continuationSeparator" w:id="0">
    <w:p w14:paraId="11FAE67B" w14:textId="77777777" w:rsidR="00497C1F" w:rsidRDefault="00497C1F" w:rsidP="00497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7915F" w14:textId="77777777" w:rsidR="00497C1F" w:rsidRDefault="00497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0168087"/>
      <w:docPartObj>
        <w:docPartGallery w:val="Watermarks"/>
        <w:docPartUnique/>
      </w:docPartObj>
    </w:sdtPr>
    <w:sdtContent>
      <w:p w14:paraId="2E61C0C9" w14:textId="33149A07" w:rsidR="00497C1F" w:rsidRDefault="00497C1F">
        <w:pPr>
          <w:pStyle w:val="Header"/>
        </w:pPr>
        <w:r>
          <w:pict w14:anchorId="68DF6F5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682798" o:spid="_x0000_s2049" type="#_x0000_t136" style="position:absolute;margin-left:0;margin-top:0;width:421.6pt;height:316.2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HHW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2EC4F" w14:textId="77777777" w:rsidR="00497C1F" w:rsidRDefault="00497C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68"/>
    <w:rsid w:val="000213D6"/>
    <w:rsid w:val="00191852"/>
    <w:rsid w:val="00212363"/>
    <w:rsid w:val="002336A4"/>
    <w:rsid w:val="0024700E"/>
    <w:rsid w:val="00250BA1"/>
    <w:rsid w:val="002C6715"/>
    <w:rsid w:val="002E2227"/>
    <w:rsid w:val="003343F9"/>
    <w:rsid w:val="00497C1F"/>
    <w:rsid w:val="004D6AC4"/>
    <w:rsid w:val="00504939"/>
    <w:rsid w:val="005C4CDF"/>
    <w:rsid w:val="00684A89"/>
    <w:rsid w:val="007355D6"/>
    <w:rsid w:val="007459D0"/>
    <w:rsid w:val="007A590F"/>
    <w:rsid w:val="007D0AFD"/>
    <w:rsid w:val="00855881"/>
    <w:rsid w:val="00857348"/>
    <w:rsid w:val="00857FE4"/>
    <w:rsid w:val="00896D86"/>
    <w:rsid w:val="00A054CE"/>
    <w:rsid w:val="00A56468"/>
    <w:rsid w:val="00A57897"/>
    <w:rsid w:val="00AF0A75"/>
    <w:rsid w:val="00B66C5F"/>
    <w:rsid w:val="00B9349B"/>
    <w:rsid w:val="00BA3A28"/>
    <w:rsid w:val="00BE6B82"/>
    <w:rsid w:val="00C560C0"/>
    <w:rsid w:val="00D035E7"/>
    <w:rsid w:val="00D05747"/>
    <w:rsid w:val="00E17E96"/>
    <w:rsid w:val="00E6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59D55DC"/>
  <w15:chartTrackingRefBased/>
  <w15:docId w15:val="{A3C8D5CC-4736-44E1-8DE0-3A1BB22A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468"/>
  </w:style>
  <w:style w:type="paragraph" w:styleId="Heading1">
    <w:name w:val="heading 1"/>
    <w:basedOn w:val="Normal"/>
    <w:next w:val="Normal"/>
    <w:link w:val="Heading1Char"/>
    <w:uiPriority w:val="9"/>
    <w:qFormat/>
    <w:rsid w:val="00A56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4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4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4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4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4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4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6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4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64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4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4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4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56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7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C1F"/>
  </w:style>
  <w:style w:type="paragraph" w:styleId="Footer">
    <w:name w:val="footer"/>
    <w:basedOn w:val="Normal"/>
    <w:link w:val="FooterChar"/>
    <w:uiPriority w:val="99"/>
    <w:unhideWhenUsed/>
    <w:rsid w:val="00497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12e18-20db-413b-bddf-5394f4442bf9">
      <Terms xmlns="http://schemas.microsoft.com/office/infopath/2007/PartnerControls"/>
    </lcf76f155ced4ddcb4097134ff3c332f>
    <TaxCatchAll xmlns="8a38a925-b926-42a7-97c2-2194bc39b5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E5BA2EC96AF4592F10767078C6B7C" ma:contentTypeVersion="14" ma:contentTypeDescription="Create a new document." ma:contentTypeScope="" ma:versionID="ba91b2d5ec6d6e17efc871654493359f">
  <xsd:schema xmlns:xsd="http://www.w3.org/2001/XMLSchema" xmlns:xs="http://www.w3.org/2001/XMLSchema" xmlns:p="http://schemas.microsoft.com/office/2006/metadata/properties" xmlns:ns2="c4312e18-20db-413b-bddf-5394f4442bf9" xmlns:ns3="8a38a925-b926-42a7-97c2-2194bc39b5de" targetNamespace="http://schemas.microsoft.com/office/2006/metadata/properties" ma:root="true" ma:fieldsID="b5a2861aa41cca9c0df1c7308c4bc863" ns2:_="" ns3:_="">
    <xsd:import namespace="c4312e18-20db-413b-bddf-5394f4442bf9"/>
    <xsd:import namespace="8a38a925-b926-42a7-97c2-2194bc39b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12e18-20db-413b-bddf-5394f4442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7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292fce-4953-434f-887a-ee698721c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8a925-b926-42a7-97c2-2194bc39b5d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d510215-a690-4bba-ae99-aa947e4c2d30}" ma:internalName="TaxCatchAll" ma:showField="CatchAllData" ma:web="8a38a925-b926-42a7-97c2-2194bc39b5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6B9EF8-7CC5-4990-94A8-B6AA2278F6C3}">
  <ds:schemaRefs>
    <ds:schemaRef ds:uri="http://schemas.microsoft.com/office/2006/metadata/properties"/>
    <ds:schemaRef ds:uri="http://schemas.microsoft.com/office/infopath/2007/PartnerControls"/>
    <ds:schemaRef ds:uri="c4312e18-20db-413b-bddf-5394f4442bf9"/>
    <ds:schemaRef ds:uri="8a38a925-b926-42a7-97c2-2194bc39b5de"/>
  </ds:schemaRefs>
</ds:datastoreItem>
</file>

<file path=customXml/itemProps2.xml><?xml version="1.0" encoding="utf-8"?>
<ds:datastoreItem xmlns:ds="http://schemas.openxmlformats.org/officeDocument/2006/customXml" ds:itemID="{15591FA1-39A1-47B5-AEFD-F50B876F5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12e18-20db-413b-bddf-5394f4442bf9"/>
    <ds:schemaRef ds:uri="8a38a925-b926-42a7-97c2-2194bc39b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45F11-E9DA-4682-B675-681468333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523</Characters>
  <Application>Microsoft Office Word</Application>
  <DocSecurity>0</DocSecurity>
  <Lines>65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 Bell</dc:creator>
  <cp:keywords/>
  <dc:description/>
  <cp:lastModifiedBy>Shani  Bell</cp:lastModifiedBy>
  <cp:revision>2</cp:revision>
  <cp:lastPrinted>2025-06-19T15:09:00Z</cp:lastPrinted>
  <dcterms:created xsi:type="dcterms:W3CDTF">2025-08-13T12:01:00Z</dcterms:created>
  <dcterms:modified xsi:type="dcterms:W3CDTF">2025-08-13T12:01:00Z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75b2cc07-53f8-428c-b093-45ce9d84edd6</vt:lpwstr>
  </property>
  <property fmtid="{D5CDD505-2E9C-101B-9397-08002B2CF9AE}" pid="3" name="ContentTypeId">
    <vt:lpwstr>0x01010005FE5BA2EC96AF4592F10767078C6B7C</vt:lpwstr>
  </property>
  <property fmtid="{D5CDD505-2E9C-101B-9397-08002B2CF9AE}" pid="4" name="MediaServiceImageTags">
    <vt:lpwstr/>
  </property>
</Properties>
</file>